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A8C2" w14:textId="77777777" w:rsidR="008A7B53" w:rsidRDefault="00D22017" w:rsidP="008A7B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</w:pPr>
      <w:r w:rsidRPr="00D22017"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  <w:t xml:space="preserve">Что указывает на намеренное увольнение сотрудника, </w:t>
      </w:r>
    </w:p>
    <w:p w14:paraId="1C5585A9" w14:textId="02B789AF" w:rsidR="00D22017" w:rsidRPr="00D22017" w:rsidRDefault="00D22017" w:rsidP="008A7B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</w:pPr>
      <w:r w:rsidRPr="00D22017"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  <w:t>объяснил Верховный суд</w:t>
      </w:r>
    </w:p>
    <w:p w14:paraId="4D71F52D" w14:textId="77777777" w:rsidR="00D22017" w:rsidRPr="00D22017" w:rsidRDefault="00D22017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</w:p>
    <w:p w14:paraId="7423A707" w14:textId="42FF0BBC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Не секрет, что увольнение зачастую происходит не по желанию работника, а в силу сложившихся у него с работодателем неприязненных отношений.</w:t>
      </w:r>
    </w:p>
    <w:p w14:paraId="16CBAFF5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И тогда, если сотрудник не согласен с разрывом трудовых отношений, у него остается, по сути, единственный путь - обращаться в суд и уже там оспаривать такое увольнение.</w:t>
      </w:r>
    </w:p>
    <w:p w14:paraId="2858B015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Если верить существующей статистике, то опротестовывать уход не по собственному желанию стремится абсолютное большинство уволенных таким образом работников. Часто закон встает на сторону граждан. И Верховный суд объяснил, на что важно обратить внимание как самому работнику, попавшему в аналогичную ситуацию, так и его руководителю.</w:t>
      </w:r>
    </w:p>
    <w:p w14:paraId="6D67DF22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В ситуации, о которой пойдет речь, уволенный "по статье" врач смогла отменить приказ руководства через суд. И доктора восстановили в прежней должности. Правда, как оказалось, ненадолго. Через три месяца с медиком вновь расторгли трудовой договор.</w:t>
      </w:r>
    </w:p>
    <w:p w14:paraId="44E7FC75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И когда материалы этого гражданского дела дошли до Верховного суда, он подчеркнул: самый главный момент в таких спорах, на который необходимо обратить внимание, - неоднократное привлечение сотрудника к дисциплинарной ответственности за короткий срок может говорить о "намеренных действиях" работодателя.</w:t>
      </w:r>
    </w:p>
    <w:p w14:paraId="0737494C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Сама история с увольнением началась несколько лет назад, когда наша героиня - врач-эндокринолог - пришла работать в поликлинику. Как заявила она потом в суде, поначалу все было хорошо, но спустя два года между ней и руководством медучреждения произошел конфликт, после чего их отношения испортились.</w:t>
      </w:r>
    </w:p>
    <w:p w14:paraId="6F039903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В течение одной недели двумя приказами с разницей в пять дней врачу объявили выговоры, а еще через неделю уволили из-за "неоднократного неисполнения трудовых обязанностей без уважительных причин".</w:t>
      </w:r>
    </w:p>
    <w:p w14:paraId="7811EEF7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То есть работник был уволен по статье 81 Трудового кодекса РФ. Эта статья так и называется - "Расторжение трудового договора по инициативе работодателя". Врач категорически не согласилась с таким увольнением и обратилась в суд.</w:t>
      </w:r>
    </w:p>
    <w:p w14:paraId="630962B4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Спор рассматривал районный суд. Он выслушал стороны и удовлетворил требование врача. Ее восстановили в должности.</w:t>
      </w:r>
    </w:p>
    <w:p w14:paraId="325A624B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Доктор вернулась к своей работе, но, как оказалось, праздновать победу было рано. Буквально в следующие две недели на нее неожиданно трижды пожаловались пациенты.</w:t>
      </w:r>
    </w:p>
    <w:p w14:paraId="5079A04D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Получалось так, что медика ее пациенты по совершенно случайному, как следовало понимать, совпадению единогласно обвинили в совершении неправильных действий. Жалобы на доктора были разные - от отказа гражданину в медицинской помощи до, якобы, ее неэтичного поведения по отношению к другому пациенту.</w:t>
      </w:r>
    </w:p>
    <w:p w14:paraId="650787A2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Так что спустя месяц после восстановления в прежней должности и начала работы врача снова уволили, как говорится, по соответствующей статье Трудового кодекса.</w:t>
      </w:r>
    </w:p>
    <w:p w14:paraId="6CEB2DA3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Интересно, что свое решение об увольнении доктора работодатель обосновал еще и прежними выговорами медику.</w:t>
      </w:r>
    </w:p>
    <w:p w14:paraId="1542B39D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И вновь освобожденному фактически с "волчьим билетом" доктору пришлось вместо оказания помощи пациентам отправляться в суд за защитой своих прав.</w:t>
      </w:r>
    </w:p>
    <w:p w14:paraId="3AF14901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lastRenderedPageBreak/>
        <w:t>Но в местном районном суде новое рассмотрение иска не стало повторением прошедших судебных процессов. Все местные судебные инстанции оказались в итоге на стороне работодателя.</w:t>
      </w:r>
    </w:p>
    <w:p w14:paraId="558A8354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На этот раз первая инстанция сразу и бесповоротно отказала врачу в восстановлении на работе. Гражданка обжаловала такой вердикт. Но толку от этого не было. Следом за районным судом апелляция в лице городского суда, а спустя несколько месяцев и кассация не стали спорить с решением районного суда.</w:t>
      </w:r>
    </w:p>
    <w:p w14:paraId="64DA2F6F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Вторая и третья судебные инстанции посчитали действия работодателя правильными и законными.</w:t>
      </w:r>
    </w:p>
    <w:p w14:paraId="215AA08C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Но врач оказалась упорной и решила, что называется, идти до конца. Поэтому доктор обратилась в Верховный суд и попросила отменить все "отказные" решения. И там медика услышали.</w:t>
      </w:r>
    </w:p>
    <w:p w14:paraId="2CCDF1ED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Материалы этого гражданского спора изучила Судебная коллегия по гражданским делам Верховного суда РФ. И она категорически не согласилась со своими коллегами, посчитав их выводы неправильными*.</w:t>
      </w:r>
    </w:p>
    <w:p w14:paraId="73C6ED7B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Вот главное, что заявила по этому делу тройка судей Верховного суда РФ.</w:t>
      </w:r>
    </w:p>
    <w:p w14:paraId="31918677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Первое. В материалах этого спора вообще нет доказательств, что при увольнении доктора руководство клиники "учитывало тяжесть и обстоятельства совершенного дисциплинарного проступка". А также предшествующее поведение врача и ее отношение к труду.</w:t>
      </w:r>
    </w:p>
    <w:p w14:paraId="5DC09802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Следующие аргументы самых авторитетных судей страны были, как говорится, "железными", и против них было бессмысленно спорить.</w:t>
      </w:r>
    </w:p>
    <w:p w14:paraId="40947EEF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Так, Судебная коллегия по гражданским делам Верховного суда РФ заявила, что доктор уже больше 40 лет работает врачом. Она подчеркнула, что женщина имеет репутацию добросовестного и исключительно ответственного сотрудника.</w:t>
      </w:r>
    </w:p>
    <w:p w14:paraId="1BD67A7B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А главное, что у медика за все ее трудовую жизнь не было ни одного дисциплинарного взыскания за весь период работы в поликлинике. А наказания у медика резко появились именно с момента, когда поменялось руководство этого медицинского учреждения.</w:t>
      </w:r>
    </w:p>
    <w:p w14:paraId="0E258A7E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Верховный суд подчеркнул следующий момент: "Неоднократное привлечение к дисциплинарной ответственности сотрудника с таким опытом работы за короткий промежуток времени может говорить о намеренных действиях работодателя по увольнению".</w:t>
      </w:r>
    </w:p>
    <w:p w14:paraId="513EB407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В итоге Судебная коллегия по гражданским делам ВС отменила решения всех трех инстанций и вернула дело на новое рассмотрение. Теперь требования доктора должны пересмотреть по новой, но - с учетом мнения ВС.</w:t>
      </w:r>
    </w:p>
    <w:p w14:paraId="6D8D497B" w14:textId="77777777" w:rsidR="00482363" w:rsidRPr="00482363" w:rsidRDefault="00482363" w:rsidP="00D22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</w:pPr>
      <w:r w:rsidRPr="00482363">
        <w:rPr>
          <w:rFonts w:ascii="Times New Roman" w:eastAsia="Times New Roman" w:hAnsi="Times New Roman" w:cs="Times New Roman"/>
          <w:i/>
          <w:iCs/>
          <w:color w:val="252525"/>
          <w:spacing w:val="3"/>
          <w:sz w:val="28"/>
          <w:szCs w:val="28"/>
          <w:lang w:eastAsia="ru-RU"/>
        </w:rPr>
        <w:t>*Определение Верховного суда РФ № 5-КГ22-138-К2.</w:t>
      </w:r>
    </w:p>
    <w:p w14:paraId="739CBEA4" w14:textId="77777777" w:rsidR="008A7B53" w:rsidRDefault="008A7B53" w:rsidP="00D2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80A9F" w14:textId="5F4A7D02" w:rsidR="00C80311" w:rsidRDefault="00EB6E10" w:rsidP="00D2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17"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Pr="00D22017">
        <w:rPr>
          <w:rFonts w:ascii="Times New Roman" w:hAnsi="Times New Roman" w:cs="Times New Roman"/>
          <w:sz w:val="28"/>
          <w:szCs w:val="28"/>
        </w:rPr>
        <w:t>Российская газета - Федеральный выпуск: №123(9068)</w:t>
      </w:r>
    </w:p>
    <w:p w14:paraId="47AA9110" w14:textId="758BFCC2" w:rsidR="008A7B53" w:rsidRDefault="008A7B53" w:rsidP="00D2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C988A" w14:textId="13AB5BD0" w:rsidR="008A7B53" w:rsidRPr="00D22017" w:rsidRDefault="008A7B53" w:rsidP="00D2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Татарстанский реском Профавиа</w:t>
      </w:r>
    </w:p>
    <w:sectPr w:rsidR="008A7B53" w:rsidRPr="00D22017" w:rsidSect="00D220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9C"/>
    <w:rsid w:val="002B739C"/>
    <w:rsid w:val="004632ED"/>
    <w:rsid w:val="00482363"/>
    <w:rsid w:val="008A7B53"/>
    <w:rsid w:val="00C80311"/>
    <w:rsid w:val="00D22017"/>
    <w:rsid w:val="00E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0CC2"/>
  <w15:chartTrackingRefBased/>
  <w15:docId w15:val="{EDB01D4F-874E-410E-B7BC-494E2B63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2363"/>
    <w:rPr>
      <w:color w:val="0000FF"/>
      <w:u w:val="single"/>
    </w:rPr>
  </w:style>
  <w:style w:type="character" w:styleId="a5">
    <w:name w:val="Emphasis"/>
    <w:basedOn w:val="a0"/>
    <w:uiPriority w:val="20"/>
    <w:qFormat/>
    <w:rsid w:val="0048236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22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358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382">
              <w:marLeft w:val="0"/>
              <w:marRight w:val="54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2605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602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1927">
              <w:marLeft w:val="54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AVIAPOL5</dc:creator>
  <cp:keywords/>
  <dc:description/>
  <cp:lastModifiedBy>AVIAPOL5</cp:lastModifiedBy>
  <cp:revision>2</cp:revision>
  <dcterms:created xsi:type="dcterms:W3CDTF">2023-06-07T09:00:00Z</dcterms:created>
  <dcterms:modified xsi:type="dcterms:W3CDTF">2023-06-07T09:05:00Z</dcterms:modified>
</cp:coreProperties>
</file>